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41" w:rsidRDefault="0058578B">
      <w:r>
        <w:rPr>
          <w:noProof/>
          <w:lang w:eastAsia="nl-NL"/>
        </w:rPr>
        <w:drawing>
          <wp:anchor distT="0" distB="0" distL="114300" distR="114300" simplePos="0" relativeHeight="251655680" behindDoc="0" locked="0" layoutInCell="1" allowOverlap="1">
            <wp:simplePos x="0" y="0"/>
            <wp:positionH relativeFrom="column">
              <wp:posOffset>2496820</wp:posOffset>
            </wp:positionH>
            <wp:positionV relativeFrom="paragraph">
              <wp:posOffset>-86995</wp:posOffset>
            </wp:positionV>
            <wp:extent cx="4372610" cy="546735"/>
            <wp:effectExtent l="0" t="0" r="0" b="0"/>
            <wp:wrapTight wrapText="bothSides">
              <wp:wrapPolygon edited="0">
                <wp:start x="0" y="2258"/>
                <wp:lineTo x="0" y="21073"/>
                <wp:lineTo x="21550" y="21073"/>
                <wp:lineTo x="21550" y="2258"/>
                <wp:lineTo x="0" y="2258"/>
              </wp:wrapPolygon>
            </wp:wrapTight>
            <wp:docPr id="3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2610" cy="546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g">
            <w:drawing>
              <wp:anchor distT="0" distB="0" distL="114300" distR="114300" simplePos="0" relativeHeight="251657728" behindDoc="0" locked="0" layoutInCell="1" allowOverlap="1">
                <wp:simplePos x="0" y="0"/>
                <wp:positionH relativeFrom="page">
                  <wp:posOffset>3355975</wp:posOffset>
                </wp:positionH>
                <wp:positionV relativeFrom="page">
                  <wp:posOffset>598170</wp:posOffset>
                </wp:positionV>
                <wp:extent cx="3657600" cy="864235"/>
                <wp:effectExtent l="3175" t="0" r="0" b="4445"/>
                <wp:wrapTight wrapText="bothSides">
                  <wp:wrapPolygon edited="0">
                    <wp:start x="0" y="0"/>
                    <wp:lineTo x="21600" y="0"/>
                    <wp:lineTo x="21600" y="21600"/>
                    <wp:lineTo x="0" y="21600"/>
                    <wp:lineTo x="0" y="0"/>
                  </wp:wrapPolygon>
                </wp:wrapTight>
                <wp:docPr id="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657600" cy="864235"/>
                          <a:chOff x="0" y="0"/>
                          <a:chExt cx="20000" cy="20000"/>
                        </a:xfrm>
                      </wpg:grpSpPr>
                      <wps:wsp>
                        <wps:cNvPr id="7" name="Text Box 3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8" name="Text Box 35"/>
                        <wps:cNvSpPr txBox="1">
                          <a:spLocks noChangeArrowheads="1"/>
                        </wps:cNvSpPr>
                        <wps:spPr bwMode="auto">
                          <a:xfrm>
                            <a:off x="500" y="2116"/>
                            <a:ext cx="18997" cy="5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577" w:rsidRPr="005D5717" w:rsidRDefault="002158F2" w:rsidP="00494BCD">
                              <w:pPr>
                                <w:pStyle w:val="subtitel"/>
                              </w:pPr>
                              <w:r>
                                <w:t>Informatie voor de leerkracht</w:t>
                              </w:r>
                            </w:p>
                            <w:p w:rsidR="00BE1577" w:rsidRDefault="00BE157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64.25pt;margin-top:47.1pt;width:4in;height:68.05pt;z-index:2516577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">
                <o:lock v:ext="edit" ungrouping="t"/>
                <v:shapetype id="_x0000_t202" coordsize="21600,21600" o:spt="202" path="m,l,21600r21600,l21600,xe">
                  <v:stroke joinstyle="miter"/>
                  <v:path gradientshapeok="t" o:connecttype="rect"/>
                </v:shapetype>
                <v:shape id="Text Box 34" o:spid="_x0000_s1027"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" filled="f" stroked="f">
                  <v:textbox inset=",7.2pt,,7.2pt"/>
                </v:shape>
                <v:shape id="Text Box 35" o:spid="_x0000_s1028" type="#_x0000_t202" style="position:absolute;left:500;top:2116;width:18997;height:5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BE1577" w:rsidRPr="005D5717" w:rsidRDefault="002158F2" w:rsidP="00494BCD">
                        <w:pPr>
                          <w:pStyle w:val="subtitel"/>
                        </w:pPr>
                        <w:r>
                          <w:t>Informatie voor de leerkracht</w:t>
                        </w:r>
                      </w:p>
                      <w:p w:rsidR="00BE1577" w:rsidRDefault="00BE1577"/>
                    </w:txbxContent>
                  </v:textbox>
                </v:shape>
                <w10:wrap type="tight" anchorx="page" anchory="page"/>
              </v:group>
            </w:pict>
          </mc:Fallback>
        </mc:AlternateContent>
      </w:r>
      <w:r>
        <w:rPr>
          <w:noProof/>
          <w:lang w:eastAsia="nl-NL"/>
        </w:rPr>
        <mc:AlternateContent>
          <mc:Choice Requires="wps">
            <w:drawing>
              <wp:anchor distT="0" distB="0" distL="114300" distR="114300" simplePos="0" relativeHeight="251658752" behindDoc="0" locked="0" layoutInCell="1" allowOverlap="1">
                <wp:simplePos x="0" y="0"/>
                <wp:positionH relativeFrom="page">
                  <wp:posOffset>3350895</wp:posOffset>
                </wp:positionH>
                <wp:positionV relativeFrom="page">
                  <wp:posOffset>822325</wp:posOffset>
                </wp:positionV>
                <wp:extent cx="3807460" cy="412115"/>
                <wp:effectExtent l="0" t="3175" r="4445" b="3810"/>
                <wp:wrapTight wrapText="bothSides">
                  <wp:wrapPolygon edited="0">
                    <wp:start x="0" y="0"/>
                    <wp:lineTo x="21600" y="0"/>
                    <wp:lineTo x="21600" y="21600"/>
                    <wp:lineTo x="0" y="2160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577" w:rsidRPr="00075115" w:rsidRDefault="002158F2" w:rsidP="00494BCD">
                            <w:pPr>
                              <w:pStyle w:val="titel"/>
                            </w:pPr>
                            <w:r>
                              <w:t xml:space="preserve">Opdracht </w:t>
                            </w:r>
                            <w:r w:rsidR="00914F57">
                              <w:t>Hoe vier jij kerst</w:t>
                            </w:r>
                            <w:r>
                              <w:t>?</w:t>
                            </w:r>
                          </w:p>
                          <w:p w:rsidR="00BE1577" w:rsidRDefault="00BE15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63.85pt;margin-top:64.75pt;width:299.8pt;height:3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emswIAAMA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" filled="f" stroked="f">
                <v:textbox inset=",7.2pt,,7.2pt">
                  <w:txbxContent>
                    <w:p w:rsidR="00BE1577" w:rsidRPr="00075115" w:rsidRDefault="002158F2" w:rsidP="00494BCD">
                      <w:pPr>
                        <w:pStyle w:val="titel"/>
                      </w:pPr>
                      <w:r>
                        <w:t xml:space="preserve">Opdracht </w:t>
                      </w:r>
                      <w:r w:rsidR="00914F57">
                        <w:t>Hoe vier jij kerst</w:t>
                      </w:r>
                      <w:r>
                        <w:t>?</w:t>
                      </w:r>
                    </w:p>
                    <w:p w:rsidR="00BE1577" w:rsidRDefault="00BE1577"/>
                  </w:txbxContent>
                </v:textbox>
                <w10:wrap type="tight" anchorx="page" anchory="page"/>
              </v:shape>
            </w:pict>
          </mc:Fallback>
        </mc:AlternateContent>
      </w:r>
    </w:p>
    <w:p w:rsidR="00184405" w:rsidRDefault="0058578B">
      <w:r>
        <w:rPr>
          <w:noProof/>
          <w:lang w:eastAsia="nl-NL"/>
        </w:rPr>
        <mc:AlternateContent>
          <mc:Choice Requires="wps">
            <w:drawing>
              <wp:anchor distT="0" distB="0" distL="114300" distR="114300" simplePos="0" relativeHeight="251656704" behindDoc="0" locked="0" layoutInCell="1" allowOverlap="1">
                <wp:simplePos x="0" y="0"/>
                <wp:positionH relativeFrom="page">
                  <wp:posOffset>1625600</wp:posOffset>
                </wp:positionH>
                <wp:positionV relativeFrom="page">
                  <wp:posOffset>1446530</wp:posOffset>
                </wp:positionV>
                <wp:extent cx="5245100" cy="8500110"/>
                <wp:effectExtent l="0" t="0" r="0" b="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850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0D532A" w:rsidRDefault="000D532A" w:rsidP="000D532A">
                            <w:pPr>
                              <w:pStyle w:val="plattetekst"/>
                              <w:rPr>
                                <w:rStyle w:val="plattetekstChar"/>
                              </w:rPr>
                            </w:pPr>
                            <w:r w:rsidRPr="00AA6E46">
                              <w:rPr>
                                <w:rStyle w:val="tussenkopjeChar"/>
                              </w:rPr>
                              <w:t>Leergebied PO:</w:t>
                            </w:r>
                            <w:r>
                              <w:t xml:space="preserve"> </w:t>
                            </w:r>
                            <w:r>
                              <w:rPr>
                                <w:rStyle w:val="plattetekstChar"/>
                              </w:rPr>
                              <w:t xml:space="preserve">Mens en </w:t>
                            </w:r>
                            <w:r w:rsidR="00FF6E42">
                              <w:rPr>
                                <w:rStyle w:val="plattetekstChar"/>
                              </w:rPr>
                              <w:t>samenleving</w:t>
                            </w:r>
                          </w:p>
                          <w:p w:rsidR="000D532A" w:rsidRDefault="000D532A" w:rsidP="000D532A">
                            <w:pPr>
                              <w:pStyle w:val="plattetekst"/>
                            </w:pPr>
                          </w:p>
                          <w:p w:rsidR="000D532A" w:rsidRDefault="000D532A" w:rsidP="000D532A">
                            <w:pPr>
                              <w:pStyle w:val="tussenkopje"/>
                            </w:pPr>
                            <w:r>
                              <w:t xml:space="preserve">Kerndoelen PO: </w:t>
                            </w:r>
                            <w:r w:rsidR="00296CB5" w:rsidRPr="00B97CDB">
                              <w:rPr>
                                <w:rStyle w:val="plattetekstChar"/>
                                <w:b w:val="0"/>
                              </w:rPr>
                              <w:t>3</w:t>
                            </w:r>
                            <w:r w:rsidR="005A6148">
                              <w:rPr>
                                <w:rStyle w:val="plattetekstChar"/>
                                <w:b w:val="0"/>
                              </w:rPr>
                              <w:t>8</w:t>
                            </w:r>
                          </w:p>
                          <w:p w:rsidR="000D532A" w:rsidRDefault="000D532A" w:rsidP="000D532A">
                            <w:pPr>
                              <w:pStyle w:val="plattetekst"/>
                            </w:pPr>
                          </w:p>
                          <w:p w:rsidR="000D532A" w:rsidRDefault="000D532A" w:rsidP="000D532A">
                            <w:pPr>
                              <w:pStyle w:val="plattetekst"/>
                              <w:rPr>
                                <w:rStyle w:val="plattetekstChar"/>
                              </w:rPr>
                            </w:pPr>
                            <w:r w:rsidRPr="00494BCD">
                              <w:rPr>
                                <w:rStyle w:val="tussenkopjeChar"/>
                              </w:rPr>
                              <w:t>Niveau van de opdracht</w:t>
                            </w:r>
                            <w:r>
                              <w:t xml:space="preserve">: </w:t>
                            </w:r>
                            <w:r w:rsidR="005A6148">
                              <w:rPr>
                                <w:rStyle w:val="plattetekstChar"/>
                              </w:rPr>
                              <w:t>A</w:t>
                            </w:r>
                          </w:p>
                          <w:p w:rsidR="000D532A" w:rsidRPr="002A766F" w:rsidRDefault="000D532A" w:rsidP="000D532A">
                            <w:pPr>
                              <w:pStyle w:val="plattetekst"/>
                            </w:pPr>
                          </w:p>
                          <w:p w:rsidR="000D532A" w:rsidRDefault="000D532A" w:rsidP="000D532A">
                            <w:pPr>
                              <w:pStyle w:val="tussenkopje"/>
                            </w:pPr>
                            <w:r>
                              <w:t>Denkvaardigheden:</w:t>
                            </w:r>
                          </w:p>
                          <w:p w:rsidR="000D532A" w:rsidRDefault="000D532A" w:rsidP="000D532A">
                            <w:pPr>
                              <w:pStyle w:val="plattetekst"/>
                            </w:pPr>
                            <w:r>
                              <w:t>• toepassen</w:t>
                            </w:r>
                          </w:p>
                          <w:p w:rsidR="00296CB5" w:rsidRDefault="00296CB5" w:rsidP="000D532A">
                            <w:pPr>
                              <w:pStyle w:val="plattetekst"/>
                            </w:pPr>
                            <w:r>
                              <w:t>• analyseren</w:t>
                            </w:r>
                          </w:p>
                          <w:p w:rsidR="000D532A" w:rsidRDefault="000D532A" w:rsidP="000D532A">
                            <w:pPr>
                              <w:pStyle w:val="plattetekst"/>
                            </w:pPr>
                            <w:r>
                              <w:t>• evalueren</w:t>
                            </w:r>
                          </w:p>
                          <w:p w:rsidR="00296CB5" w:rsidRDefault="00296CB5" w:rsidP="000D532A">
                            <w:pPr>
                              <w:pStyle w:val="plattetekst"/>
                            </w:pPr>
                            <w:r>
                              <w:t>• scheppen</w:t>
                            </w:r>
                          </w:p>
                          <w:p w:rsidR="000D532A" w:rsidRDefault="000D532A" w:rsidP="000D532A">
                            <w:pPr>
                              <w:pStyle w:val="tussenkopje"/>
                            </w:pPr>
                          </w:p>
                          <w:p w:rsidR="000D532A" w:rsidRDefault="000D532A" w:rsidP="000D532A">
                            <w:pPr>
                              <w:pStyle w:val="tussenkopje"/>
                              <w:rPr>
                                <w:rFonts w:ascii="ArialMT" w:hAnsi="ArialMT" w:cs="ArialMT"/>
                              </w:rPr>
                            </w:pPr>
                            <w:r>
                              <w:t>Vaardigheden:</w:t>
                            </w:r>
                          </w:p>
                          <w:p w:rsidR="000B50E8" w:rsidRDefault="000D532A" w:rsidP="000B50E8">
                            <w:pPr>
                              <w:pStyle w:val="plattetekst"/>
                            </w:pPr>
                            <w:r>
                              <w:t xml:space="preserve">• </w:t>
                            </w:r>
                            <w:r w:rsidR="000B50E8">
                              <w:t>informatie verzamelen/zoeken</w:t>
                            </w:r>
                          </w:p>
                          <w:p w:rsidR="000B50E8" w:rsidRDefault="000B50E8" w:rsidP="000B50E8">
                            <w:pPr>
                              <w:pStyle w:val="plattetekst"/>
                            </w:pPr>
                            <w:r>
                              <w:t>• samenwerken</w:t>
                            </w:r>
                          </w:p>
                          <w:p w:rsidR="000B50E8" w:rsidRDefault="000B50E8" w:rsidP="000B50E8">
                            <w:pPr>
                              <w:pStyle w:val="plattetekst"/>
                            </w:pPr>
                            <w:r>
                              <w:t>• interviewen</w:t>
                            </w:r>
                          </w:p>
                          <w:p w:rsidR="000B50E8" w:rsidRDefault="000B50E8" w:rsidP="000B50E8">
                            <w:pPr>
                              <w:pStyle w:val="plattetekst"/>
                            </w:pPr>
                            <w:r>
                              <w:t>• evalueren/reflecteren</w:t>
                            </w:r>
                          </w:p>
                          <w:p w:rsidR="000B50E8" w:rsidRDefault="000B50E8" w:rsidP="000D532A">
                            <w:pPr>
                              <w:pStyle w:val="tussenkopje"/>
                            </w:pPr>
                          </w:p>
                          <w:p w:rsidR="000D532A" w:rsidRDefault="000D532A" w:rsidP="000D532A">
                            <w:pPr>
                              <w:pStyle w:val="tussenkopje"/>
                              <w:rPr>
                                <w:rFonts w:ascii="ArialMT" w:hAnsi="ArialMT" w:cs="ArialMT"/>
                              </w:rPr>
                            </w:pPr>
                            <w:r>
                              <w:t>MI:</w:t>
                            </w:r>
                          </w:p>
                          <w:p w:rsidR="000B50E8" w:rsidRDefault="000B50E8" w:rsidP="000B50E8">
                            <w:pPr>
                              <w:pStyle w:val="plattetekst"/>
                            </w:pPr>
                            <w:r>
                              <w:t>• verbaal-linguïstisch</w:t>
                            </w:r>
                          </w:p>
                          <w:p w:rsidR="000B50E8" w:rsidRDefault="000B50E8" w:rsidP="000B50E8">
                            <w:pPr>
                              <w:pStyle w:val="plattetekst"/>
                            </w:pPr>
                            <w:r>
                              <w:t>• lichamelijk-kinetisch</w:t>
                            </w:r>
                          </w:p>
                          <w:p w:rsidR="000B50E8" w:rsidRDefault="000B50E8" w:rsidP="000B50E8">
                            <w:pPr>
                              <w:pStyle w:val="plattetekst"/>
                            </w:pPr>
                            <w:r>
                              <w:t>• interpersoonlijk</w:t>
                            </w:r>
                          </w:p>
                          <w:p w:rsidR="000F22E5" w:rsidRDefault="000B50E8" w:rsidP="000B50E8">
                            <w:pPr>
                              <w:pStyle w:val="plattetekst"/>
                            </w:pPr>
                            <w:r>
                              <w:t>• intrapersoonlijk</w:t>
                            </w:r>
                          </w:p>
                          <w:p w:rsidR="005A6148" w:rsidRDefault="005A6148" w:rsidP="000B50E8">
                            <w:pPr>
                              <w:pStyle w:val="plattetekst"/>
                            </w:pPr>
                          </w:p>
                          <w:p w:rsidR="000D532A" w:rsidRDefault="000D532A" w:rsidP="000D532A">
                            <w:pPr>
                              <w:pStyle w:val="tussenkopje"/>
                              <w:rPr>
                                <w:rFonts w:ascii="ArialMT" w:hAnsi="ArialMT" w:cs="ArialMT"/>
                              </w:rPr>
                            </w:pPr>
                            <w:r>
                              <w:t>Tips voor begeleiding:</w:t>
                            </w:r>
                          </w:p>
                          <w:p w:rsidR="005A6148" w:rsidRDefault="00706D5D" w:rsidP="005A6148">
                            <w:pPr>
                              <w:pStyle w:val="plattetekst"/>
                            </w:pPr>
                            <w:r>
                              <w:t xml:space="preserve">• </w:t>
                            </w:r>
                            <w:r w:rsidR="005A6148">
                              <w:t>Geef de leerlingen van tevoren de opdracht foto’s van kerst mee te nemen. Laat hen aan u of aan elkaar vertellen hoe ze kerst vieren.</w:t>
                            </w:r>
                          </w:p>
                          <w:p w:rsidR="005A6148" w:rsidRDefault="005A6148" w:rsidP="005A6148">
                            <w:pPr>
                              <w:pStyle w:val="plattetekst"/>
                            </w:pPr>
                          </w:p>
                          <w:p w:rsidR="005A6148" w:rsidRDefault="005A6148" w:rsidP="005A6148">
                            <w:pPr>
                              <w:pStyle w:val="plattetekst"/>
                            </w:pPr>
                            <w:r>
                              <w:t>• De keuzeopdracht: sommige leerlingen zullen het bijbelse kerstverhaal al goed kennen, andere niet. De kinderen kunnen dus kiezen: willen ze meer weten over het bijbelse kerstverhaal of over de herkomst van de kerstboom?</w:t>
                            </w:r>
                          </w:p>
                          <w:p w:rsidR="005A6148" w:rsidRDefault="005A6148" w:rsidP="005A6148">
                            <w:pPr>
                              <w:pStyle w:val="plattetekst"/>
                            </w:pPr>
                          </w:p>
                          <w:p w:rsidR="005A6148" w:rsidRDefault="005A6148" w:rsidP="005A6148">
                            <w:pPr>
                              <w:pStyle w:val="plattetekst"/>
                            </w:pPr>
                            <w:r>
                              <w:t>• Help de leerlingen met het printen van de drie werkbladen van de kerststal.</w:t>
                            </w:r>
                          </w:p>
                          <w:p w:rsidR="005A6148" w:rsidRDefault="005A6148" w:rsidP="005A6148">
                            <w:pPr>
                              <w:pStyle w:val="plattetekst"/>
                            </w:pPr>
                          </w:p>
                          <w:p w:rsidR="005A6148" w:rsidRDefault="005A6148" w:rsidP="005A6148">
                            <w:pPr>
                              <w:pStyle w:val="plattetekst"/>
                            </w:pPr>
                            <w:r>
                              <w:t xml:space="preserve">• </w:t>
                            </w:r>
                            <w:r w:rsidRPr="005A6148">
                              <w:rPr>
                                <w:rStyle w:val="plattetekstChar"/>
                              </w:rPr>
                              <w:t xml:space="preserve">Laat de kinderen de poppetjes voor de kerststal op karton plakken. Laat ze hen nog niet vastplakken in de kerststal. Ze moeten er het verhaal mee </w:t>
                            </w:r>
                            <w:r>
                              <w:t>naspelen. Om de poppetjes te kunnen laten staan, kunnen de leerlingen ze m</w:t>
                            </w:r>
                            <w:r w:rsidR="00552E3E">
                              <w:t>et behulp van</w:t>
                            </w:r>
                            <w:r>
                              <w:t xml:space="preserve"> kneedgum op een stukje karton plakken. Voor de kerststal kan een beschilderde kartonnen doos gebruikt worden.</w:t>
                            </w:r>
                          </w:p>
                          <w:p w:rsidR="005A6148" w:rsidRDefault="005A6148" w:rsidP="005A6148">
                            <w:pPr>
                              <w:pStyle w:val="plattetekst"/>
                            </w:pPr>
                          </w:p>
                          <w:p w:rsidR="005A6148" w:rsidRDefault="005A6148" w:rsidP="005A6148">
                            <w:pPr>
                              <w:pStyle w:val="plattetekst"/>
                            </w:pPr>
                            <w:r>
                              <w:t>• Afhankelijk van hun taalvaardigheid, kunnen de leerlingen hun verhaal over de kerstboom opschrijven of inspreken. U hebt hiervoor een MP3-apparaat met opnamefunctie of een vergelijkbaar apparaat nodig. Het is leuk als leerlingen elkaars kerstverhalen kunnen beluisteren. Laat de kinderen hun verhaal een paar keer oefenen voor ze het opnemen. Bij de opname zult u aanwezig moeten zijn om het apparaat te bedienen.</w:t>
                            </w:r>
                          </w:p>
                          <w:p w:rsidR="005A6148" w:rsidRDefault="005A6148" w:rsidP="005A6148">
                            <w:pPr>
                              <w:pStyle w:val="plattetekst"/>
                            </w:pPr>
                          </w:p>
                          <w:p w:rsidR="005A6148" w:rsidRDefault="005A6148" w:rsidP="005A6148">
                            <w:pPr>
                              <w:pStyle w:val="plattetekst"/>
                            </w:pPr>
                            <w:r>
                              <w:t>• Het leukste resultaat wordt bereikt als u de kinderen heel verschillende mensen laat interviewen: oude en jonge, gelovige en niet-gelovige mensen, mensen uit verschillende culturen.</w:t>
                            </w:r>
                          </w:p>
                          <w:p w:rsidR="005A6148" w:rsidRDefault="005A6148" w:rsidP="005A6148">
                            <w:pPr>
                              <w:pStyle w:val="plattetekst"/>
                            </w:pPr>
                          </w:p>
                          <w:p w:rsidR="005A6148" w:rsidRDefault="005A6148" w:rsidP="0058578B">
                            <w:pPr>
                              <w:pStyle w:val="plattetekst"/>
                            </w:pPr>
                            <w:r>
                              <w:t>• De laatste opdracht (Wat vind jij?) leent zich goed voor een kringgesprek. Ga uit van de interviews die de leerlingen hebben gehouden met buurtgenoten. Hierbij zijn, als het goed is, verschillende manieren van kerst vieren aan bod gekomen. Als dat niet zo is, kunt u het voorbeeld van kerst in een ander land geven. Zie bijvoorbeeld:</w:t>
                            </w:r>
                            <w:r w:rsidR="0058578B">
                              <w:t xml:space="preserve"> </w:t>
                            </w:r>
                            <w:hyperlink r:id="rId7" w:history="1">
                              <w:r w:rsidR="0058578B" w:rsidRPr="009E633F">
                                <w:rPr>
                                  <w:rStyle w:val="Hyperlink"/>
                                </w:rPr>
                                <w:t>https://wille</w:t>
                              </w:r>
                              <w:bookmarkStart w:id="0" w:name="_GoBack"/>
                              <w:bookmarkEnd w:id="0"/>
                              <w:r w:rsidR="0058578B" w:rsidRPr="009E633F">
                                <w:rPr>
                                  <w:rStyle w:val="Hyperlink"/>
                                </w:rPr>
                                <w:t>m</w:t>
                              </w:r>
                              <w:r w:rsidR="0058578B" w:rsidRPr="009E633F">
                                <w:rPr>
                                  <w:rStyle w:val="Hyperlink"/>
                                </w:rPr>
                                <w:t>wever.kro-ncrv.nl/vraag_antwoord/cultuur/hoe-vieren-ze-kerstmis-andere-landen</w:t>
                              </w:r>
                            </w:hyperlink>
                          </w:p>
                          <w:p w:rsidR="0058578B" w:rsidRPr="003E7825" w:rsidRDefault="0058578B" w:rsidP="005A6148">
                            <w:pPr>
                              <w:pStyle w:val="plattetekst"/>
                            </w:pPr>
                          </w:p>
                          <w:p w:rsidR="000F22E5" w:rsidRPr="000F22E5" w:rsidRDefault="000F22E5" w:rsidP="002A766F">
                            <w:pPr>
                              <w:pStyle w:val="platteteks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28pt;margin-top:113.9pt;width:413pt;height:669.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" filled="f" stroked="f">
                <v:textbox style="mso-next-textbox:#Text Box 42" inset=",7.2pt,,7.2pt">
                  <w:txbxContent>
                    <w:p w:rsidR="000D532A" w:rsidRDefault="000D532A" w:rsidP="000D532A">
                      <w:pPr>
                        <w:pStyle w:val="plattetekst"/>
                        <w:rPr>
                          <w:rStyle w:val="plattetekstChar"/>
                        </w:rPr>
                      </w:pPr>
                      <w:r w:rsidRPr="00AA6E46">
                        <w:rPr>
                          <w:rStyle w:val="tussenkopjeChar"/>
                        </w:rPr>
                        <w:t>Leergebied PO:</w:t>
                      </w:r>
                      <w:r>
                        <w:t xml:space="preserve"> </w:t>
                      </w:r>
                      <w:r>
                        <w:rPr>
                          <w:rStyle w:val="plattetekstChar"/>
                        </w:rPr>
                        <w:t xml:space="preserve">Mens en </w:t>
                      </w:r>
                      <w:r w:rsidR="00FF6E42">
                        <w:rPr>
                          <w:rStyle w:val="plattetekstChar"/>
                        </w:rPr>
                        <w:t>samenleving</w:t>
                      </w:r>
                    </w:p>
                    <w:p w:rsidR="000D532A" w:rsidRDefault="000D532A" w:rsidP="000D532A">
                      <w:pPr>
                        <w:pStyle w:val="plattetekst"/>
                      </w:pPr>
                    </w:p>
                    <w:p w:rsidR="000D532A" w:rsidRDefault="000D532A" w:rsidP="000D532A">
                      <w:pPr>
                        <w:pStyle w:val="tussenkopje"/>
                      </w:pPr>
                      <w:r>
                        <w:t xml:space="preserve">Kerndoelen PO: </w:t>
                      </w:r>
                      <w:r w:rsidR="00296CB5" w:rsidRPr="00B97CDB">
                        <w:rPr>
                          <w:rStyle w:val="plattetekstChar"/>
                          <w:b w:val="0"/>
                        </w:rPr>
                        <w:t>3</w:t>
                      </w:r>
                      <w:r w:rsidR="005A6148">
                        <w:rPr>
                          <w:rStyle w:val="plattetekstChar"/>
                          <w:b w:val="0"/>
                        </w:rPr>
                        <w:t>8</w:t>
                      </w:r>
                    </w:p>
                    <w:p w:rsidR="000D532A" w:rsidRDefault="000D532A" w:rsidP="000D532A">
                      <w:pPr>
                        <w:pStyle w:val="plattetekst"/>
                      </w:pPr>
                    </w:p>
                    <w:p w:rsidR="000D532A" w:rsidRDefault="000D532A" w:rsidP="000D532A">
                      <w:pPr>
                        <w:pStyle w:val="plattetekst"/>
                        <w:rPr>
                          <w:rStyle w:val="plattetekstChar"/>
                        </w:rPr>
                      </w:pPr>
                      <w:r w:rsidRPr="00494BCD">
                        <w:rPr>
                          <w:rStyle w:val="tussenkopjeChar"/>
                        </w:rPr>
                        <w:t>Niveau van de opdracht</w:t>
                      </w:r>
                      <w:r>
                        <w:t xml:space="preserve">: </w:t>
                      </w:r>
                      <w:r w:rsidR="005A6148">
                        <w:rPr>
                          <w:rStyle w:val="plattetekstChar"/>
                        </w:rPr>
                        <w:t>A</w:t>
                      </w:r>
                    </w:p>
                    <w:p w:rsidR="000D532A" w:rsidRPr="002A766F" w:rsidRDefault="000D532A" w:rsidP="000D532A">
                      <w:pPr>
                        <w:pStyle w:val="plattetekst"/>
                      </w:pPr>
                    </w:p>
                    <w:p w:rsidR="000D532A" w:rsidRDefault="000D532A" w:rsidP="000D532A">
                      <w:pPr>
                        <w:pStyle w:val="tussenkopje"/>
                      </w:pPr>
                      <w:r>
                        <w:t>Denkvaardigheden:</w:t>
                      </w:r>
                    </w:p>
                    <w:p w:rsidR="000D532A" w:rsidRDefault="000D532A" w:rsidP="000D532A">
                      <w:pPr>
                        <w:pStyle w:val="plattetekst"/>
                      </w:pPr>
                      <w:r>
                        <w:t>• toepassen</w:t>
                      </w:r>
                    </w:p>
                    <w:p w:rsidR="00296CB5" w:rsidRDefault="00296CB5" w:rsidP="000D532A">
                      <w:pPr>
                        <w:pStyle w:val="plattetekst"/>
                      </w:pPr>
                      <w:r>
                        <w:t>• analyseren</w:t>
                      </w:r>
                    </w:p>
                    <w:p w:rsidR="000D532A" w:rsidRDefault="000D532A" w:rsidP="000D532A">
                      <w:pPr>
                        <w:pStyle w:val="plattetekst"/>
                      </w:pPr>
                      <w:r>
                        <w:t>• evalueren</w:t>
                      </w:r>
                    </w:p>
                    <w:p w:rsidR="00296CB5" w:rsidRDefault="00296CB5" w:rsidP="000D532A">
                      <w:pPr>
                        <w:pStyle w:val="plattetekst"/>
                      </w:pPr>
                      <w:r>
                        <w:t>• scheppen</w:t>
                      </w:r>
                    </w:p>
                    <w:p w:rsidR="000D532A" w:rsidRDefault="000D532A" w:rsidP="000D532A">
                      <w:pPr>
                        <w:pStyle w:val="tussenkopje"/>
                      </w:pPr>
                    </w:p>
                    <w:p w:rsidR="000D532A" w:rsidRDefault="000D532A" w:rsidP="000D532A">
                      <w:pPr>
                        <w:pStyle w:val="tussenkopje"/>
                        <w:rPr>
                          <w:rFonts w:ascii="ArialMT" w:hAnsi="ArialMT" w:cs="ArialMT"/>
                        </w:rPr>
                      </w:pPr>
                      <w:r>
                        <w:t>Vaardigheden:</w:t>
                      </w:r>
                    </w:p>
                    <w:p w:rsidR="000B50E8" w:rsidRDefault="000D532A" w:rsidP="000B50E8">
                      <w:pPr>
                        <w:pStyle w:val="plattetekst"/>
                      </w:pPr>
                      <w:r>
                        <w:t xml:space="preserve">• </w:t>
                      </w:r>
                      <w:r w:rsidR="000B50E8">
                        <w:t>informatie verzamelen/zoeken</w:t>
                      </w:r>
                    </w:p>
                    <w:p w:rsidR="000B50E8" w:rsidRDefault="000B50E8" w:rsidP="000B50E8">
                      <w:pPr>
                        <w:pStyle w:val="plattetekst"/>
                      </w:pPr>
                      <w:r>
                        <w:t>• samenwerken</w:t>
                      </w:r>
                    </w:p>
                    <w:p w:rsidR="000B50E8" w:rsidRDefault="000B50E8" w:rsidP="000B50E8">
                      <w:pPr>
                        <w:pStyle w:val="plattetekst"/>
                      </w:pPr>
                      <w:r>
                        <w:t>• interviewen</w:t>
                      </w:r>
                    </w:p>
                    <w:p w:rsidR="000B50E8" w:rsidRDefault="000B50E8" w:rsidP="000B50E8">
                      <w:pPr>
                        <w:pStyle w:val="plattetekst"/>
                      </w:pPr>
                      <w:r>
                        <w:t>• evalueren/reflecteren</w:t>
                      </w:r>
                    </w:p>
                    <w:p w:rsidR="000B50E8" w:rsidRDefault="000B50E8" w:rsidP="000D532A">
                      <w:pPr>
                        <w:pStyle w:val="tussenkopje"/>
                      </w:pPr>
                    </w:p>
                    <w:p w:rsidR="000D532A" w:rsidRDefault="000D532A" w:rsidP="000D532A">
                      <w:pPr>
                        <w:pStyle w:val="tussenkopje"/>
                        <w:rPr>
                          <w:rFonts w:ascii="ArialMT" w:hAnsi="ArialMT" w:cs="ArialMT"/>
                        </w:rPr>
                      </w:pPr>
                      <w:r>
                        <w:t>MI:</w:t>
                      </w:r>
                    </w:p>
                    <w:p w:rsidR="000B50E8" w:rsidRDefault="000B50E8" w:rsidP="000B50E8">
                      <w:pPr>
                        <w:pStyle w:val="plattetekst"/>
                      </w:pPr>
                      <w:r>
                        <w:t>• verbaal-linguïstisch</w:t>
                      </w:r>
                    </w:p>
                    <w:p w:rsidR="000B50E8" w:rsidRDefault="000B50E8" w:rsidP="000B50E8">
                      <w:pPr>
                        <w:pStyle w:val="plattetekst"/>
                      </w:pPr>
                      <w:r>
                        <w:t>• lichamelijk-kinetisch</w:t>
                      </w:r>
                    </w:p>
                    <w:p w:rsidR="000B50E8" w:rsidRDefault="000B50E8" w:rsidP="000B50E8">
                      <w:pPr>
                        <w:pStyle w:val="plattetekst"/>
                      </w:pPr>
                      <w:r>
                        <w:t>• interpersoonlijk</w:t>
                      </w:r>
                    </w:p>
                    <w:p w:rsidR="000F22E5" w:rsidRDefault="000B50E8" w:rsidP="000B50E8">
                      <w:pPr>
                        <w:pStyle w:val="plattetekst"/>
                      </w:pPr>
                      <w:r>
                        <w:t>• intrapersoonlijk</w:t>
                      </w:r>
                    </w:p>
                    <w:p w:rsidR="005A6148" w:rsidRDefault="005A6148" w:rsidP="000B50E8">
                      <w:pPr>
                        <w:pStyle w:val="plattetekst"/>
                      </w:pPr>
                    </w:p>
                    <w:p w:rsidR="000D532A" w:rsidRDefault="000D532A" w:rsidP="000D532A">
                      <w:pPr>
                        <w:pStyle w:val="tussenkopje"/>
                        <w:rPr>
                          <w:rFonts w:ascii="ArialMT" w:hAnsi="ArialMT" w:cs="ArialMT"/>
                        </w:rPr>
                      </w:pPr>
                      <w:r>
                        <w:t>Tips voor begeleiding:</w:t>
                      </w:r>
                    </w:p>
                    <w:p w:rsidR="005A6148" w:rsidRDefault="00706D5D" w:rsidP="005A6148">
                      <w:pPr>
                        <w:pStyle w:val="plattetekst"/>
                      </w:pPr>
                      <w:r>
                        <w:t xml:space="preserve">• </w:t>
                      </w:r>
                      <w:r w:rsidR="005A6148">
                        <w:t>Geef de leerlingen van tevoren de opdracht foto’s van kerst mee te nemen. Laat hen aan u of aan elkaar vertellen hoe ze kerst vieren.</w:t>
                      </w:r>
                    </w:p>
                    <w:p w:rsidR="005A6148" w:rsidRDefault="005A6148" w:rsidP="005A6148">
                      <w:pPr>
                        <w:pStyle w:val="plattetekst"/>
                      </w:pPr>
                    </w:p>
                    <w:p w:rsidR="005A6148" w:rsidRDefault="005A6148" w:rsidP="005A6148">
                      <w:pPr>
                        <w:pStyle w:val="plattetekst"/>
                      </w:pPr>
                      <w:r>
                        <w:t>• De keuzeopdracht: sommige leerlingen zullen het bijbelse kerstverhaal al goed kennen, andere niet. De kinderen kunnen dus kiezen: willen ze meer weten over het bijbelse kerstverhaal of over de herkomst van de kerstboom?</w:t>
                      </w:r>
                    </w:p>
                    <w:p w:rsidR="005A6148" w:rsidRDefault="005A6148" w:rsidP="005A6148">
                      <w:pPr>
                        <w:pStyle w:val="plattetekst"/>
                      </w:pPr>
                    </w:p>
                    <w:p w:rsidR="005A6148" w:rsidRDefault="005A6148" w:rsidP="005A6148">
                      <w:pPr>
                        <w:pStyle w:val="plattetekst"/>
                      </w:pPr>
                      <w:r>
                        <w:t>• Help de leerlingen met het printen van de drie werkbladen van de kerststal.</w:t>
                      </w:r>
                    </w:p>
                    <w:p w:rsidR="005A6148" w:rsidRDefault="005A6148" w:rsidP="005A6148">
                      <w:pPr>
                        <w:pStyle w:val="plattetekst"/>
                      </w:pPr>
                    </w:p>
                    <w:p w:rsidR="005A6148" w:rsidRDefault="005A6148" w:rsidP="005A6148">
                      <w:pPr>
                        <w:pStyle w:val="plattetekst"/>
                      </w:pPr>
                      <w:r>
                        <w:t xml:space="preserve">• </w:t>
                      </w:r>
                      <w:r w:rsidRPr="005A6148">
                        <w:rPr>
                          <w:rStyle w:val="plattetekstChar"/>
                        </w:rPr>
                        <w:t xml:space="preserve">Laat de kinderen de poppetjes voor de kerststal op karton plakken. Laat ze hen nog niet vastplakken in de kerststal. Ze moeten er het verhaal mee </w:t>
                      </w:r>
                      <w:r>
                        <w:t>naspelen. Om de poppetjes te kunnen laten staan, kunnen de leerlingen ze m</w:t>
                      </w:r>
                      <w:r w:rsidR="00552E3E">
                        <w:t>et behulp van</w:t>
                      </w:r>
                      <w:r>
                        <w:t xml:space="preserve"> kneedgum op een stukje karton plakken. Voor de kerststal kan een beschilderde kartonnen doos gebruikt worden.</w:t>
                      </w:r>
                    </w:p>
                    <w:p w:rsidR="005A6148" w:rsidRDefault="005A6148" w:rsidP="005A6148">
                      <w:pPr>
                        <w:pStyle w:val="plattetekst"/>
                      </w:pPr>
                    </w:p>
                    <w:p w:rsidR="005A6148" w:rsidRDefault="005A6148" w:rsidP="005A6148">
                      <w:pPr>
                        <w:pStyle w:val="plattetekst"/>
                      </w:pPr>
                      <w:r>
                        <w:t>• Afhankelijk van hun taalvaardigheid, kunnen de leerlingen hun verhaal over de kerstboom opschrijven of inspreken. U hebt hiervoor een MP3-apparaat met opnamefunctie of een vergelijkbaar apparaat nodig. Het is leuk als leerlingen elkaars kerstverhalen kunnen beluisteren. Laat de kinderen hun verhaal een paar keer oefenen voor ze het opnemen. Bij de opname zult u aanwezig moeten zijn om het apparaat te bedienen.</w:t>
                      </w:r>
                    </w:p>
                    <w:p w:rsidR="005A6148" w:rsidRDefault="005A6148" w:rsidP="005A6148">
                      <w:pPr>
                        <w:pStyle w:val="plattetekst"/>
                      </w:pPr>
                    </w:p>
                    <w:p w:rsidR="005A6148" w:rsidRDefault="005A6148" w:rsidP="005A6148">
                      <w:pPr>
                        <w:pStyle w:val="plattetekst"/>
                      </w:pPr>
                      <w:r>
                        <w:t>• Het leukste resultaat wordt bereikt als u de kinderen heel verschillende mensen laat interviewen: oude en jonge, gelovige en niet-gelovige mensen, mensen uit verschillende culturen.</w:t>
                      </w:r>
                    </w:p>
                    <w:p w:rsidR="005A6148" w:rsidRDefault="005A6148" w:rsidP="005A6148">
                      <w:pPr>
                        <w:pStyle w:val="plattetekst"/>
                      </w:pPr>
                    </w:p>
                    <w:p w:rsidR="005A6148" w:rsidRDefault="005A6148" w:rsidP="0058578B">
                      <w:pPr>
                        <w:pStyle w:val="plattetekst"/>
                      </w:pPr>
                      <w:r>
                        <w:t>• De laatste opdracht (Wat vind jij?) leent zich goed voor een kringgesprek. Ga uit van de interviews die de leerlingen hebben gehouden met buurtgenoten. Hierbij zijn, als het goed is, verschillende manieren van kerst vieren aan bod gekomen. Als dat niet zo is, kunt u het voorbeeld van kerst in een ander land geven. Zie bijvoorbeeld:</w:t>
                      </w:r>
                      <w:r w:rsidR="0058578B">
                        <w:t xml:space="preserve"> </w:t>
                      </w:r>
                      <w:hyperlink r:id="rId8" w:history="1">
                        <w:r w:rsidR="0058578B" w:rsidRPr="009E633F">
                          <w:rPr>
                            <w:rStyle w:val="Hyperlink"/>
                          </w:rPr>
                          <w:t>https://wille</w:t>
                        </w:r>
                        <w:bookmarkStart w:id="1" w:name="_GoBack"/>
                        <w:bookmarkEnd w:id="1"/>
                        <w:r w:rsidR="0058578B" w:rsidRPr="009E633F">
                          <w:rPr>
                            <w:rStyle w:val="Hyperlink"/>
                          </w:rPr>
                          <w:t>m</w:t>
                        </w:r>
                        <w:r w:rsidR="0058578B" w:rsidRPr="009E633F">
                          <w:rPr>
                            <w:rStyle w:val="Hyperlink"/>
                          </w:rPr>
                          <w:t>wever.kro-ncrv.nl/vraag_antwoord/cultuur/hoe-vieren-ze-kerstmis-andere-landen</w:t>
                        </w:r>
                      </w:hyperlink>
                    </w:p>
                    <w:p w:rsidR="0058578B" w:rsidRPr="003E7825" w:rsidRDefault="0058578B" w:rsidP="005A6148">
                      <w:pPr>
                        <w:pStyle w:val="plattetekst"/>
                      </w:pPr>
                    </w:p>
                    <w:p w:rsidR="000F22E5" w:rsidRPr="000F22E5" w:rsidRDefault="000F22E5" w:rsidP="002A766F">
                      <w:pPr>
                        <w:pStyle w:val="plattetekst"/>
                      </w:pPr>
                    </w:p>
                  </w:txbxContent>
                </v:textbox>
                <w10:wrap type="tight" anchorx="page" anchory="page"/>
              </v:shape>
            </w:pict>
          </mc:Fallback>
        </mc:AlternateContent>
      </w:r>
      <w:r w:rsidR="00A60841">
        <w:br w:type="page"/>
      </w:r>
      <w:r>
        <w:rPr>
          <w:noProof/>
          <w:lang w:eastAsia="nl-NL"/>
        </w:rPr>
        <w:lastRenderedPageBreak/>
        <mc:AlternateContent>
          <mc:Choice Requires="wps">
            <w:drawing>
              <wp:anchor distT="0" distB="0" distL="114300" distR="114300" simplePos="0" relativeHeight="251659776" behindDoc="0" locked="0" layoutInCell="1" allowOverlap="1">
                <wp:simplePos x="0" y="0"/>
                <wp:positionH relativeFrom="page">
                  <wp:posOffset>1664335</wp:posOffset>
                </wp:positionH>
                <wp:positionV relativeFrom="page">
                  <wp:posOffset>916940</wp:posOffset>
                </wp:positionV>
                <wp:extent cx="5245100" cy="9029700"/>
                <wp:effectExtent l="0" t="2540" r="0" b="0"/>
                <wp:wrapTight wrapText="bothSides">
                  <wp:wrapPolygon edited="0">
                    <wp:start x="0" y="0"/>
                    <wp:lineTo x="21600" y="0"/>
                    <wp:lineTo x="21600" y="21600"/>
                    <wp:lineTo x="0" y="21600"/>
                    <wp:lineTo x="0" y="0"/>
                  </wp:wrapPolygon>
                </wp:wrapTight>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margin-left:131.05pt;margin-top:72.2pt;width:413pt;height:7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" filled="f" stroked="f">
                <v:textbox inset=",7.2pt,,7.2pt">
                  <w:txbxContent/>
                </v:textbox>
                <w10:wrap type="tight" anchorx="page" anchory="page"/>
              </v:shape>
            </w:pict>
          </mc:Fallback>
        </mc:AlternateContent>
      </w:r>
    </w:p>
    <w:sectPr w:rsidR="00184405" w:rsidSect="00184405">
      <w:headerReference w:type="default" r:id="rId9"/>
      <w:footerReference w:type="even" r:id="rId10"/>
      <w:footerReference w:type="default" r:id="rId11"/>
      <w:pgSz w:w="11900" w:h="16840"/>
      <w:pgMar w:top="1080" w:right="1080" w:bottom="108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C7A" w:rsidRDefault="00DB4C7A">
      <w:r>
        <w:separator/>
      </w:r>
    </w:p>
  </w:endnote>
  <w:endnote w:type="continuationSeparator" w:id="0">
    <w:p w:rsidR="00DB4C7A" w:rsidRDefault="00DB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77" w:rsidRDefault="00BE1577" w:rsidP="00184405">
    <w:pPr>
      <w:pStyle w:val="Voettekst"/>
      <w:framePr w:wrap="around" w:vAnchor="text" w:hAnchor="margin" w:xAlign="right" w:y="1"/>
    </w:pPr>
    <w:r>
      <w:fldChar w:fldCharType="begin"/>
    </w:r>
    <w:r>
      <w:instrText xml:space="preserve">PAGE  </w:instrText>
    </w:r>
    <w:r>
      <w:fldChar w:fldCharType="end"/>
    </w:r>
  </w:p>
  <w:p w:rsidR="00BE1577" w:rsidRDefault="00BE1577" w:rsidP="001844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77" w:rsidRPr="00EC4363" w:rsidRDefault="00BE1577" w:rsidP="00184405">
    <w:pPr>
      <w:pStyle w:val="Voettekst"/>
      <w:framePr w:wrap="around" w:vAnchor="text" w:hAnchor="margin" w:xAlign="right" w:y="1"/>
    </w:pPr>
    <w:r w:rsidRPr="00EC4363">
      <w:rPr>
        <w:rFonts w:ascii="Arial" w:hAnsi="Arial"/>
        <w:sz w:val="16"/>
      </w:rPr>
      <w:fldChar w:fldCharType="begin"/>
    </w:r>
    <w:r w:rsidRPr="00EC4363">
      <w:rPr>
        <w:rFonts w:ascii="Arial" w:hAnsi="Arial"/>
        <w:sz w:val="16"/>
      </w:rPr>
      <w:instrText xml:space="preserve">PAGE  </w:instrText>
    </w:r>
    <w:r w:rsidRPr="00EC4363">
      <w:rPr>
        <w:rFonts w:ascii="Arial" w:hAnsi="Arial"/>
        <w:sz w:val="16"/>
      </w:rPr>
      <w:fldChar w:fldCharType="separate"/>
    </w:r>
    <w:r w:rsidR="0058578B">
      <w:rPr>
        <w:rFonts w:ascii="Arial" w:hAnsi="Arial"/>
        <w:noProof/>
        <w:sz w:val="16"/>
      </w:rPr>
      <w:t>2</w:t>
    </w:r>
    <w:r w:rsidRPr="00EC4363">
      <w:rPr>
        <w:rFonts w:ascii="Arial" w:hAnsi="Arial"/>
        <w:sz w:val="16"/>
      </w:rPr>
      <w:fldChar w:fldCharType="end"/>
    </w:r>
  </w:p>
  <w:p w:rsidR="00BE1577" w:rsidRPr="00494BCD" w:rsidRDefault="00914F57" w:rsidP="00184405">
    <w:pPr>
      <w:pStyle w:val="Voettekst"/>
      <w:ind w:right="360"/>
      <w:jc w:val="right"/>
      <w:rPr>
        <w:rFonts w:ascii="Arial" w:hAnsi="Arial"/>
        <w:i/>
        <w:color w:val="FF9900"/>
        <w:sz w:val="16"/>
      </w:rPr>
    </w:pPr>
    <w:r>
      <w:rPr>
        <w:rFonts w:ascii="Arial" w:hAnsi="Arial"/>
        <w:i/>
        <w:color w:val="FF9900"/>
        <w:sz w:val="16"/>
      </w:rPr>
      <w:t>Hoe vier jij kerst?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C7A" w:rsidRDefault="00DB4C7A">
      <w:r>
        <w:separator/>
      </w:r>
    </w:p>
  </w:footnote>
  <w:footnote w:type="continuationSeparator" w:id="0">
    <w:p w:rsidR="00DB4C7A" w:rsidRDefault="00DB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77" w:rsidRDefault="0058578B">
    <w:pPr>
      <w:pStyle w:val="Koptekst"/>
    </w:pPr>
    <w:bookmarkStart w:id="2" w:name="_MacBuGuideStaticData_2560V"/>
    <w:r>
      <w:rPr>
        <w:noProof/>
        <w:lang w:eastAsia="nl-NL"/>
      </w:rPr>
      <w:drawing>
        <wp:anchor distT="0" distB="0" distL="114300" distR="114300" simplePos="0" relativeHeight="251658240" behindDoc="0" locked="0" layoutInCell="1" allowOverlap="1">
          <wp:simplePos x="0" y="0"/>
          <wp:positionH relativeFrom="column">
            <wp:posOffset>-659765</wp:posOffset>
          </wp:positionH>
          <wp:positionV relativeFrom="paragraph">
            <wp:posOffset>1722120</wp:posOffset>
          </wp:positionV>
          <wp:extent cx="838200" cy="8497570"/>
          <wp:effectExtent l="0" t="0" r="0" b="0"/>
          <wp:wrapTight wrapText="bothSides">
            <wp:wrapPolygon edited="0">
              <wp:start x="0" y="0"/>
              <wp:lineTo x="0" y="21548"/>
              <wp:lineTo x="21109" y="21548"/>
              <wp:lineTo x="21109" y="0"/>
              <wp:lineTo x="0"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49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216" behindDoc="0" locked="0" layoutInCell="1" allowOverlap="1">
          <wp:simplePos x="0" y="0"/>
          <wp:positionH relativeFrom="page">
            <wp:posOffset>215900</wp:posOffset>
          </wp:positionH>
          <wp:positionV relativeFrom="page">
            <wp:posOffset>431800</wp:posOffset>
          </wp:positionV>
          <wp:extent cx="1333500" cy="1333500"/>
          <wp:effectExtent l="0" t="0" r="0" b="0"/>
          <wp:wrapTight wrapText="bothSides">
            <wp:wrapPolygon edited="0">
              <wp:start x="0" y="0"/>
              <wp:lineTo x="0" y="926"/>
              <wp:lineTo x="1543" y="4937"/>
              <wp:lineTo x="1851" y="9874"/>
              <wp:lineTo x="3086" y="14811"/>
              <wp:lineTo x="1851" y="17280"/>
              <wp:lineTo x="1851" y="18514"/>
              <wp:lineTo x="2160" y="19749"/>
              <wp:lineTo x="3394" y="21291"/>
              <wp:lineTo x="5863" y="21291"/>
              <wp:lineTo x="8331" y="19749"/>
              <wp:lineTo x="9874" y="15737"/>
              <wp:lineTo x="9566" y="10183"/>
              <wp:lineTo x="18514" y="5554"/>
              <wp:lineTo x="18514" y="4937"/>
              <wp:lineTo x="21291" y="3394"/>
              <wp:lineTo x="21291" y="0"/>
              <wp:lineTo x="13269" y="0"/>
              <wp:lineTo x="0" y="0"/>
            </wp:wrapPolygon>
          </wp:wrapTight>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2"/>
    <w:docVar w:name="OpenInPublishingView" w:val="0"/>
  </w:docVars>
  <w:rsids>
    <w:rsidRoot w:val="00914F57"/>
    <w:rsid w:val="00074D7E"/>
    <w:rsid w:val="000B50E8"/>
    <w:rsid w:val="000D532A"/>
    <w:rsid w:val="000F22E5"/>
    <w:rsid w:val="000F769E"/>
    <w:rsid w:val="00184405"/>
    <w:rsid w:val="001F2BD9"/>
    <w:rsid w:val="002158F2"/>
    <w:rsid w:val="00296CB5"/>
    <w:rsid w:val="002A766F"/>
    <w:rsid w:val="00307FCD"/>
    <w:rsid w:val="003501FA"/>
    <w:rsid w:val="00494BCD"/>
    <w:rsid w:val="00552E3E"/>
    <w:rsid w:val="0058578B"/>
    <w:rsid w:val="005A6148"/>
    <w:rsid w:val="005B64FF"/>
    <w:rsid w:val="006554F6"/>
    <w:rsid w:val="00706D5D"/>
    <w:rsid w:val="007548D7"/>
    <w:rsid w:val="007B22B0"/>
    <w:rsid w:val="008805A4"/>
    <w:rsid w:val="00914F57"/>
    <w:rsid w:val="00A60841"/>
    <w:rsid w:val="00A77DE6"/>
    <w:rsid w:val="00AA6E46"/>
    <w:rsid w:val="00AD5B4C"/>
    <w:rsid w:val="00B97CDB"/>
    <w:rsid w:val="00BE1577"/>
    <w:rsid w:val="00C845F6"/>
    <w:rsid w:val="00C925A6"/>
    <w:rsid w:val="00D84E45"/>
    <w:rsid w:val="00DB4C7A"/>
    <w:rsid w:val="00DB773E"/>
    <w:rsid w:val="00EF4CB1"/>
    <w:rsid w:val="00FD709C"/>
    <w:rsid w:val="00FF6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78CE0F5"/>
  <w15:chartTrackingRefBased/>
  <w15:docId w15:val="{A0338E6C-E5AB-44B4-8147-46847D0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19AB"/>
    <w:pPr>
      <w:spacing w:after="200"/>
    </w:pPr>
    <w:rPr>
      <w:sz w:val="24"/>
      <w:szCs w:val="24"/>
      <w:lang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customStyle="1" w:styleId="TableNormal">
    <w:name w:val="Table Normal"/>
    <w:semiHidden/>
    <w:rsid w:val="006219AB"/>
    <w:pPr>
      <w:spacing w:after="200"/>
    </w:pPr>
    <w:rPr>
      <w:sz w:val="24"/>
      <w:szCs w:val="24"/>
      <w:lang w:eastAsia="en-US"/>
    </w:rPr>
    <w:tblPr>
      <w:tblInd w:w="0" w:type="dxa"/>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9C205B"/>
    <w:pPr>
      <w:tabs>
        <w:tab w:val="center" w:pos="4536"/>
        <w:tab w:val="right" w:pos="9072"/>
      </w:tabs>
      <w:spacing w:after="0"/>
    </w:pPr>
  </w:style>
  <w:style w:type="character" w:customStyle="1" w:styleId="KoptekstChar">
    <w:name w:val="Koptekst Char"/>
    <w:link w:val="Koptekst"/>
    <w:uiPriority w:val="99"/>
    <w:semiHidden/>
    <w:rsid w:val="009C205B"/>
    <w:rPr>
      <w:sz w:val="24"/>
      <w:szCs w:val="24"/>
    </w:rPr>
  </w:style>
  <w:style w:type="paragraph" w:styleId="Voettekst">
    <w:name w:val="footer"/>
    <w:basedOn w:val="Standaard"/>
    <w:link w:val="VoettekstChar"/>
    <w:uiPriority w:val="99"/>
    <w:semiHidden/>
    <w:unhideWhenUsed/>
    <w:rsid w:val="009C205B"/>
    <w:pPr>
      <w:tabs>
        <w:tab w:val="center" w:pos="4536"/>
        <w:tab w:val="right" w:pos="9072"/>
      </w:tabs>
      <w:spacing w:after="0"/>
    </w:pPr>
  </w:style>
  <w:style w:type="character" w:customStyle="1" w:styleId="VoettekstChar">
    <w:name w:val="Voettekst Char"/>
    <w:link w:val="Voettekst"/>
    <w:uiPriority w:val="99"/>
    <w:semiHidden/>
    <w:rsid w:val="009C205B"/>
    <w:rPr>
      <w:sz w:val="24"/>
      <w:szCs w:val="24"/>
    </w:rPr>
  </w:style>
  <w:style w:type="character" w:customStyle="1" w:styleId="tussenkopjeChar">
    <w:name w:val="tussenkopje Char"/>
    <w:link w:val="tussenkopje"/>
    <w:rsid w:val="00494BCD"/>
    <w:rPr>
      <w:rFonts w:ascii="Arial-BoldMT" w:eastAsia="Cambria" w:hAnsi="Arial-BoldMT" w:cs="Arial-BoldMT"/>
      <w:b/>
      <w:bCs/>
      <w:color w:val="F19400"/>
      <w:sz w:val="22"/>
      <w:szCs w:val="22"/>
      <w:lang w:val="nl-NL" w:eastAsia="en-US" w:bidi="ar-SA"/>
    </w:rPr>
  </w:style>
  <w:style w:type="character" w:customStyle="1" w:styleId="plattetekstChar">
    <w:name w:val="platte tekst Char"/>
    <w:link w:val="plattetekst"/>
    <w:rsid w:val="00494BCD"/>
    <w:rPr>
      <w:rFonts w:ascii="ArialMT" w:eastAsia="Cambria" w:hAnsi="ArialMT" w:cs="ArialMT"/>
      <w:color w:val="000000"/>
      <w:sz w:val="22"/>
      <w:szCs w:val="22"/>
      <w:lang w:val="nl-NL" w:eastAsia="en-US" w:bidi="ar-SA"/>
    </w:rPr>
  </w:style>
  <w:style w:type="character" w:styleId="Hyperlink">
    <w:name w:val="Hyperlink"/>
    <w:rsid w:val="005A6148"/>
    <w:rPr>
      <w:color w:val="0000FF"/>
      <w:u w:val="single"/>
    </w:rPr>
  </w:style>
  <w:style w:type="paragraph" w:customStyle="1" w:styleId="plattetekst">
    <w:name w:val="platte tekst"/>
    <w:basedOn w:val="Standaard"/>
    <w:link w:val="plattetekstChar"/>
    <w:rsid w:val="00494BCD"/>
    <w:pPr>
      <w:widowControl w:val="0"/>
      <w:tabs>
        <w:tab w:val="left" w:pos="300"/>
      </w:tabs>
      <w:autoSpaceDE w:val="0"/>
      <w:autoSpaceDN w:val="0"/>
      <w:adjustRightInd w:val="0"/>
      <w:spacing w:after="0" w:line="360" w:lineRule="auto"/>
      <w:jc w:val="both"/>
      <w:textAlignment w:val="center"/>
    </w:pPr>
    <w:rPr>
      <w:rFonts w:ascii="ArialMT" w:hAnsi="ArialMT" w:cs="ArialMT"/>
      <w:color w:val="000000"/>
      <w:sz w:val="22"/>
      <w:szCs w:val="22"/>
    </w:rPr>
  </w:style>
  <w:style w:type="paragraph" w:customStyle="1" w:styleId="tussenkopje">
    <w:name w:val="tussenkopje"/>
    <w:basedOn w:val="Standaard"/>
    <w:link w:val="tussenkopjeChar"/>
    <w:rsid w:val="00494BCD"/>
    <w:pPr>
      <w:widowControl w:val="0"/>
      <w:tabs>
        <w:tab w:val="left" w:pos="300"/>
      </w:tabs>
      <w:autoSpaceDE w:val="0"/>
      <w:autoSpaceDN w:val="0"/>
      <w:adjustRightInd w:val="0"/>
      <w:spacing w:after="0" w:line="360" w:lineRule="auto"/>
      <w:jc w:val="both"/>
      <w:textAlignment w:val="center"/>
    </w:pPr>
    <w:rPr>
      <w:rFonts w:ascii="Arial-BoldMT" w:hAnsi="Arial-BoldMT" w:cs="Arial-BoldMT"/>
      <w:b/>
      <w:bCs/>
      <w:color w:val="F19400"/>
      <w:sz w:val="22"/>
      <w:szCs w:val="22"/>
    </w:rPr>
  </w:style>
  <w:style w:type="paragraph" w:customStyle="1" w:styleId="titel">
    <w:name w:val="titel"/>
    <w:basedOn w:val="Standaard"/>
    <w:rsid w:val="00494BCD"/>
    <w:rPr>
      <w:rFonts w:ascii="Arial" w:hAnsi="Arial"/>
      <w:b/>
      <w:color w:val="FFFFFF"/>
    </w:rPr>
  </w:style>
  <w:style w:type="paragraph" w:customStyle="1" w:styleId="subtitel">
    <w:name w:val="subtitel"/>
    <w:basedOn w:val="Standaard"/>
    <w:rsid w:val="00494BCD"/>
    <w:pPr>
      <w:jc w:val="both"/>
    </w:pPr>
    <w:rPr>
      <w:rFonts w:ascii="Arial" w:hAnsi="Arial"/>
      <w:sz w:val="18"/>
    </w:rPr>
  </w:style>
  <w:style w:type="paragraph" w:customStyle="1" w:styleId="voettekst0">
    <w:name w:val="voettekst"/>
    <w:basedOn w:val="Voettekst"/>
    <w:rsid w:val="00494BCD"/>
    <w:pPr>
      <w:ind w:right="360"/>
      <w:jc w:val="right"/>
    </w:pPr>
    <w:rPr>
      <w:rFonts w:ascii="Arial" w:hAnsi="Arial"/>
      <w:i/>
      <w:color w:val="FF9900"/>
      <w:sz w:val="16"/>
    </w:rPr>
  </w:style>
  <w:style w:type="paragraph" w:customStyle="1" w:styleId="paginanummer">
    <w:name w:val="paginanummer"/>
    <w:basedOn w:val="Voettekst"/>
    <w:rsid w:val="00494BCD"/>
    <w:pPr>
      <w:framePr w:wrap="around" w:vAnchor="text" w:hAnchor="margin" w:xAlign="right" w:y="1"/>
    </w:pPr>
    <w:rPr>
      <w:rFonts w:ascii="Arial" w:hAnsi="Arial"/>
      <w:sz w:val="16"/>
    </w:rPr>
  </w:style>
  <w:style w:type="character" w:styleId="GevolgdeHyperlink">
    <w:name w:val="FollowedHyperlink"/>
    <w:basedOn w:val="Standaardalinea-lettertype"/>
    <w:rsid w:val="00585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8306">
      <w:bodyDiv w:val="1"/>
      <w:marLeft w:val="105"/>
      <w:marRight w:val="105"/>
      <w:marTop w:val="0"/>
      <w:marBottom w:val="0"/>
      <w:divBdr>
        <w:top w:val="none" w:sz="0" w:space="0" w:color="auto"/>
        <w:left w:val="none" w:sz="0" w:space="0" w:color="auto"/>
        <w:bottom w:val="none" w:sz="0" w:space="0" w:color="auto"/>
        <w:right w:val="none" w:sz="0" w:space="0" w:color="auto"/>
      </w:divBdr>
      <w:divsChild>
        <w:div w:id="1267739193">
          <w:marLeft w:val="0"/>
          <w:marRight w:val="0"/>
          <w:marTop w:val="0"/>
          <w:marBottom w:val="0"/>
          <w:divBdr>
            <w:top w:val="none" w:sz="0" w:space="0" w:color="auto"/>
            <w:left w:val="none" w:sz="0" w:space="0" w:color="auto"/>
            <w:bottom w:val="none" w:sz="0" w:space="0" w:color="auto"/>
            <w:right w:val="none" w:sz="0" w:space="0" w:color="auto"/>
          </w:divBdr>
          <w:divsChild>
            <w:div w:id="1938324671">
              <w:marLeft w:val="0"/>
              <w:marRight w:val="0"/>
              <w:marTop w:val="0"/>
              <w:marBottom w:val="0"/>
              <w:divBdr>
                <w:top w:val="none" w:sz="0" w:space="0" w:color="auto"/>
                <w:left w:val="none" w:sz="0" w:space="0" w:color="auto"/>
                <w:bottom w:val="single" w:sz="18" w:space="15" w:color="99CCFF"/>
                <w:right w:val="none" w:sz="0" w:space="0" w:color="auto"/>
              </w:divBdr>
              <w:divsChild>
                <w:div w:id="1042755657">
                  <w:marLeft w:val="0"/>
                  <w:marRight w:val="0"/>
                  <w:marTop w:val="0"/>
                  <w:marBottom w:val="0"/>
                  <w:divBdr>
                    <w:top w:val="none" w:sz="0" w:space="0" w:color="auto"/>
                    <w:left w:val="none" w:sz="0" w:space="0" w:color="auto"/>
                    <w:bottom w:val="none" w:sz="0" w:space="0" w:color="auto"/>
                    <w:right w:val="none" w:sz="0" w:space="0" w:color="auto"/>
                  </w:divBdr>
                  <w:divsChild>
                    <w:div w:id="70661459">
                      <w:marLeft w:val="0"/>
                      <w:marRight w:val="0"/>
                      <w:marTop w:val="0"/>
                      <w:marBottom w:val="450"/>
                      <w:divBdr>
                        <w:top w:val="none" w:sz="0" w:space="0" w:color="auto"/>
                        <w:left w:val="none" w:sz="0" w:space="0" w:color="auto"/>
                        <w:bottom w:val="none" w:sz="0" w:space="0" w:color="auto"/>
                        <w:right w:val="none" w:sz="0" w:space="0" w:color="auto"/>
                      </w:divBdr>
                      <w:divsChild>
                        <w:div w:id="2049452986">
                          <w:marLeft w:val="0"/>
                          <w:marRight w:val="0"/>
                          <w:marTop w:val="0"/>
                          <w:marBottom w:val="0"/>
                          <w:divBdr>
                            <w:top w:val="none" w:sz="0" w:space="0" w:color="auto"/>
                            <w:left w:val="none" w:sz="0" w:space="0" w:color="auto"/>
                            <w:bottom w:val="none" w:sz="0" w:space="0" w:color="auto"/>
                            <w:right w:val="none" w:sz="0" w:space="0" w:color="auto"/>
                          </w:divBdr>
                          <w:divsChild>
                            <w:div w:id="684407899">
                              <w:marLeft w:val="0"/>
                              <w:marRight w:val="0"/>
                              <w:marTop w:val="0"/>
                              <w:marBottom w:val="0"/>
                              <w:divBdr>
                                <w:top w:val="none" w:sz="0" w:space="0" w:color="auto"/>
                                <w:left w:val="none" w:sz="0" w:space="0" w:color="auto"/>
                                <w:bottom w:val="none" w:sz="0" w:space="0" w:color="auto"/>
                                <w:right w:val="none" w:sz="0" w:space="0" w:color="auto"/>
                              </w:divBdr>
                              <w:divsChild>
                                <w:div w:id="1360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illemwever.kro-ncrv.nl/vraag_antwoord/cultuur/hoe-vieren-ze-kerstmis-andere-land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illemwever.kro-ncrv.nl/vraag_antwoord/cultuur/hoe-vieren-ze-kerstmis-andere-land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n\Studio%20Maan\09%20Digitop\sjablonen\Sjabloon%20docenteninfo%202%20pa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docenteninfo 2 pag.dot</Template>
  <TotalTime>1</TotalTime>
  <Pages>2</Pages>
  <Words>1</Words>
  <Characters>7</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bb</Company>
  <LinksUpToDate>false</LinksUpToDate>
  <CharactersWithSpaces>7</CharactersWithSpaces>
  <SharedDoc>false</SharedDoc>
  <HLinks>
    <vt:vector size="6" baseType="variant">
      <vt:variant>
        <vt:i4>2490405</vt:i4>
      </vt:variant>
      <vt:variant>
        <vt:i4>0</vt:i4>
      </vt:variant>
      <vt:variant>
        <vt:i4>0</vt:i4>
      </vt:variant>
      <vt:variant>
        <vt:i4>5</vt:i4>
      </vt:variant>
      <vt:variant>
        <vt:lpwstr>http://www.goverdina.nl/kerst4.html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cp:lastModifiedBy>Bianca Kuiphuis</cp:lastModifiedBy>
  <cp:revision>2</cp:revision>
  <cp:lastPrinted>2009-06-04T08:30:00Z</cp:lastPrinted>
  <dcterms:created xsi:type="dcterms:W3CDTF">2018-10-09T14:45:00Z</dcterms:created>
  <dcterms:modified xsi:type="dcterms:W3CDTF">2018-10-09T14:45:00Z</dcterms:modified>
</cp:coreProperties>
</file>